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  <w:szCs w:val="30"/>
        </w:rPr>
      </w:pPr>
      <w:r>
        <w:rPr>
          <w:rFonts w:hAnsi="仿宋_GB2312"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>
      <w:pPr>
        <w:jc w:val="center"/>
        <w:rPr>
          <w:rFonts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44"/>
          <w:szCs w:val="44"/>
        </w:rPr>
        <w:t>工业物权产权分割（或分割转让）审核意见表</w:t>
      </w:r>
    </w:p>
    <w:tbl>
      <w:tblPr>
        <w:tblStyle w:val="2"/>
        <w:tblpPr w:leftFromText="180" w:rightFromText="180" w:vertAnchor="text" w:horzAnchor="margin" w:tblpX="108" w:tblpY="14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权利人</w:t>
            </w:r>
          </w:p>
        </w:tc>
        <w:tc>
          <w:tcPr>
            <w:tcW w:w="5916" w:type="dxa"/>
          </w:tcPr>
          <w:p>
            <w:pPr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惠州市艾安琪服装有限公司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受让人</w:t>
            </w:r>
          </w:p>
        </w:tc>
        <w:tc>
          <w:tcPr>
            <w:tcW w:w="591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（属分割转让的填写）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不动产证书号</w:t>
            </w:r>
          </w:p>
        </w:tc>
        <w:tc>
          <w:tcPr>
            <w:tcW w:w="591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不动产坐落</w:t>
            </w:r>
          </w:p>
        </w:tc>
        <w:tc>
          <w:tcPr>
            <w:tcW w:w="5916" w:type="dxa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惠州市惠城区水口民营工业园南区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JD-129-13-01地块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土地用途/房屋用途</w:t>
            </w:r>
          </w:p>
        </w:tc>
        <w:tc>
          <w:tcPr>
            <w:tcW w:w="591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264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原房屋单元设置情况</w:t>
            </w:r>
          </w:p>
        </w:tc>
        <w:tc>
          <w:tcPr>
            <w:tcW w:w="591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房屋单元拟分割（或分割转让）情况</w:t>
            </w:r>
          </w:p>
        </w:tc>
        <w:tc>
          <w:tcPr>
            <w:tcW w:w="5916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32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征求部门意见</w:t>
            </w:r>
          </w:p>
        </w:tc>
        <w:tc>
          <w:tcPr>
            <w:tcW w:w="5916" w:type="dxa"/>
          </w:tcPr>
          <w:p>
            <w:pPr>
              <w:ind w:firstLine="1960" w:firstLineChars="7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签字（盖章）：              年  月  日</w:t>
            </w:r>
          </w:p>
        </w:tc>
      </w:tr>
    </w:tbl>
    <w:p>
      <w:pPr>
        <w:ind w:firstLine="5120" w:firstLineChars="1600"/>
        <w:jc w:val="left"/>
      </w:pPr>
      <w:r>
        <w:rPr>
          <w:rFonts w:hint="eastAsia" w:eastAsia="仿宋"/>
          <w:sz w:val="32"/>
          <w:szCs w:val="32"/>
        </w:rPr>
        <w:t xml:space="preserve"> 审核单位（盖章）：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4999"/>
    <w:rsid w:val="5B7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2021-01-27T03:15:00Z</dcterms:created>
  <dc:creator>戴吉芬</dc:creator>
  <cp:lastModifiedBy>戴吉芬</cp:lastModifiedBy>
  <dcterms:modified xsi:type="dcterms:W3CDTF">2021-01-27T03:16:04Z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